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EA" w:rsidRPr="00C4135E" w:rsidRDefault="00F644EA" w:rsidP="00F644E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135E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F644EA" w:rsidRPr="00C4135E" w:rsidRDefault="00F644EA" w:rsidP="00F644E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135E">
        <w:rPr>
          <w:rFonts w:ascii="Times New Roman" w:hAnsi="Times New Roman" w:cs="Times New Roman"/>
          <w:sz w:val="24"/>
          <w:szCs w:val="24"/>
          <w:lang w:eastAsia="ru-RU"/>
        </w:rPr>
        <w:t>Директор МОУ «</w:t>
      </w:r>
      <w:proofErr w:type="spellStart"/>
      <w:r w:rsidRPr="00C4135E">
        <w:rPr>
          <w:rFonts w:ascii="Times New Roman" w:hAnsi="Times New Roman" w:cs="Times New Roman"/>
          <w:sz w:val="24"/>
          <w:szCs w:val="24"/>
          <w:lang w:eastAsia="ru-RU"/>
        </w:rPr>
        <w:t>Туровская</w:t>
      </w:r>
      <w:proofErr w:type="spellEnd"/>
      <w:r w:rsidRPr="00C4135E">
        <w:rPr>
          <w:rFonts w:ascii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F644EA" w:rsidRPr="00C4135E" w:rsidRDefault="00F644EA" w:rsidP="00F644E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135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C4135E">
        <w:rPr>
          <w:rFonts w:ascii="Times New Roman" w:hAnsi="Times New Roman" w:cs="Times New Roman"/>
          <w:sz w:val="24"/>
          <w:szCs w:val="24"/>
          <w:lang w:eastAsia="ru-RU"/>
        </w:rPr>
        <w:t>Н.С.Семина</w:t>
      </w:r>
      <w:proofErr w:type="spellEnd"/>
    </w:p>
    <w:p w:rsidR="00F644EA" w:rsidRPr="00C4135E" w:rsidRDefault="00F644EA" w:rsidP="00F644E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135E">
        <w:rPr>
          <w:rFonts w:ascii="Times New Roman" w:hAnsi="Times New Roman" w:cs="Times New Roman"/>
          <w:sz w:val="24"/>
          <w:szCs w:val="24"/>
          <w:lang w:eastAsia="ru-RU"/>
        </w:rPr>
        <w:t>«»________2015год</w:t>
      </w:r>
    </w:p>
    <w:p w:rsidR="00F644EA" w:rsidRPr="00C4135E" w:rsidRDefault="00F644EA" w:rsidP="00F644E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4EA" w:rsidRPr="00C4135E" w:rsidRDefault="00F644EA" w:rsidP="00F644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35E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C4135E">
        <w:rPr>
          <w:rFonts w:ascii="Times New Roman" w:hAnsi="Times New Roman" w:cs="Times New Roman"/>
          <w:sz w:val="28"/>
          <w:szCs w:val="28"/>
          <w:lang w:val="tt-RU" w:eastAsia="ru-RU"/>
        </w:rPr>
        <w:t>Ш</w:t>
      </w:r>
      <w:r w:rsidRPr="00C4135E">
        <w:rPr>
          <w:rFonts w:ascii="Times New Roman" w:hAnsi="Times New Roman" w:cs="Times New Roman"/>
          <w:sz w:val="28"/>
          <w:szCs w:val="28"/>
          <w:lang w:eastAsia="ru-RU"/>
        </w:rPr>
        <w:t>МО</w:t>
      </w:r>
    </w:p>
    <w:p w:rsidR="00F644EA" w:rsidRPr="00C4135E" w:rsidRDefault="00F644EA" w:rsidP="00F644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35E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естественно-математического </w:t>
      </w:r>
      <w:r w:rsidRPr="00C4135E">
        <w:rPr>
          <w:rFonts w:ascii="Times New Roman" w:hAnsi="Times New Roman" w:cs="Times New Roman"/>
          <w:sz w:val="28"/>
          <w:szCs w:val="28"/>
          <w:lang w:eastAsia="ru-RU"/>
        </w:rPr>
        <w:t>цикла</w:t>
      </w:r>
    </w:p>
    <w:p w:rsidR="00F644EA" w:rsidRPr="00C4135E" w:rsidRDefault="00F644EA" w:rsidP="00F644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2015 – 2016 учебный год</w:t>
      </w:r>
    </w:p>
    <w:p w:rsidR="00F644EA" w:rsidRPr="00FC615A" w:rsidRDefault="00F644EA" w:rsidP="00F64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14"/>
        <w:gridCol w:w="1274"/>
        <w:gridCol w:w="2138"/>
      </w:tblGrid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«Особенности ФГОС основного общего образования. Проблемы и перспективы внедрения» 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новый учебный год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задачи и основные направления работы на предстоящий учебный год: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географии, биологии, химии,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физики,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по этим предметам за текущий год.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  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учителей предметников, текстов контрольных работ и практических работ.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для членов ШМО к следующему заседанию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44EA" w:rsidRPr="00175BF8" w:rsidRDefault="00F644EA" w:rsidP="00E968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Современный урок в рамках ФГОС. Компетентностно - ориентированное задание</w:t>
            </w:r>
          </w:p>
          <w:p w:rsidR="00F644EA" w:rsidRDefault="00F644EA" w:rsidP="00E96878">
            <w:pPr>
              <w:pStyle w:val="a5"/>
              <w:rPr>
                <w:lang w:eastAsia="ru-RU"/>
              </w:rPr>
            </w:pPr>
            <w:r w:rsidRPr="0017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Регистрация в сетевых сообществах</w:t>
            </w:r>
            <w:r w:rsidRPr="00FC615A">
              <w:rPr>
                <w:lang w:eastAsia="ru-RU"/>
              </w:rPr>
              <w:t xml:space="preserve"> </w:t>
            </w:r>
          </w:p>
          <w:p w:rsidR="00F644EA" w:rsidRDefault="00F644EA" w:rsidP="00E9687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1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предметн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неделе учителей естественно-математического</w:t>
            </w:r>
            <w:r w:rsidRPr="00A1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</w:t>
            </w:r>
          </w:p>
          <w:p w:rsidR="00F644EA" w:rsidRPr="00FC615A" w:rsidRDefault="00F644EA" w:rsidP="00E96878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«Современный урок в рамках ФГОС. Компетентностно - ориентированное задание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методах повышения эффективности урока при внедрении ФГОС.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B1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Компетентностно — ориентированные задания как средство формирования ключевых компетенций учащихся на уроках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(физики, математики, биологии, географии, химии)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муниципальному туру предметных олимпиад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учителей к аттестации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проведению предметных недель 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для членов ШМО к следующему заседанию: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 - образовательная среда обучения предметам  естественно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Информационно - образовательная среда обучения предметам  естественно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математического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цикла»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в преподавание. Обмен опытом.</w:t>
            </w:r>
          </w:p>
          <w:p w:rsidR="00F644EA" w:rsidRPr="0019154E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Выступление: «</w:t>
            </w:r>
            <w:r w:rsidRPr="00F64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урока географии – результат внедрения</w:t>
            </w:r>
            <w:r w:rsidRPr="00F644E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Инновационные технологии" w:history="1">
              <w:r w:rsidRPr="00F644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инновационных технологий</w:t>
              </w:r>
            </w:hyperlink>
            <w:r w:rsidRPr="00F64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  <w:bookmarkStart w:id="0" w:name="_GoBack"/>
            <w:bookmarkEnd w:id="0"/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  <w:p w:rsidR="00F644EA" w:rsidRPr="00A17D70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proofErr w:type="gramStart"/>
            <w:r w:rsidRPr="00A1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1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«Активные формы работы на уроках как фактор развития ведущих умений и активности учащихся»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для членов ШМО к следующему заседанию: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слагаемые педагогического мастерства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И.В.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учителя предметники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«Основные слагаемые педагогического мастерства учителя»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мероприятия, обмен опытом в рамках «Парада всех наук»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Государственная 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 аттестация выпускников 9  класса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оценки предметной компетентности обучающихся:</w:t>
            </w:r>
          </w:p>
          <w:p w:rsidR="00F644EA" w:rsidRPr="00B940AA" w:rsidRDefault="00F644EA" w:rsidP="00E968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обучающихся к решению </w:t>
            </w:r>
            <w:proofErr w:type="spellStart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 в рамках ГИА;</w:t>
            </w:r>
          </w:p>
          <w:p w:rsidR="00F644EA" w:rsidRPr="00B940AA" w:rsidRDefault="00F644EA" w:rsidP="00E968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задач с практическим содержанием;</w:t>
            </w:r>
          </w:p>
          <w:p w:rsidR="00F644EA" w:rsidRPr="00FC615A" w:rsidRDefault="00F644EA" w:rsidP="00E96878">
            <w:pPr>
              <w:pStyle w:val="a5"/>
              <w:rPr>
                <w:lang w:eastAsia="ru-RU"/>
              </w:rPr>
            </w:pPr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9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  <w:r w:rsidRPr="00FC615A">
              <w:rPr>
                <w:lang w:eastAsia="ru-RU"/>
              </w:rPr>
              <w:t>.</w:t>
            </w:r>
          </w:p>
          <w:p w:rsidR="00F644EA" w:rsidRPr="003B5466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5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Анализ работы МО за первое полугодие:</w:t>
            </w:r>
          </w:p>
          <w:p w:rsidR="00F644EA" w:rsidRPr="00FC2B17" w:rsidRDefault="00F644EA" w:rsidP="00F644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F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школьного и муниципального туров предметных олимпиад,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декады естественных наук</w:t>
            </w:r>
          </w:p>
          <w:p w:rsidR="00F644EA" w:rsidRPr="00FC2B17" w:rsidRDefault="00F644EA" w:rsidP="00F644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школьников</w:t>
            </w:r>
          </w:p>
          <w:p w:rsidR="00F644EA" w:rsidRPr="00FC2B17" w:rsidRDefault="00F644EA" w:rsidP="00F644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роведению предметных недель </w:t>
            </w:r>
          </w:p>
          <w:p w:rsidR="00F644EA" w:rsidRPr="00FC2B17" w:rsidRDefault="00F644EA" w:rsidP="00F644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  в олимпиадах, предметных неделях, различных конкурсах с целью профилактики учебных перегрузок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учитель математики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4EA" w:rsidRPr="00FC615A" w:rsidTr="00E96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«Анализ работы МО учителей ЕМ</w:t>
            </w:r>
            <w:r w:rsidRPr="00FC2B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 за 2015-2016</w:t>
            </w:r>
            <w:r w:rsidRPr="00FC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уч. год»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 – правовой базой по итоговой аттестации.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повышения эффективности работы учителя по подготовке выпускников школы к  государственной итоговой аттестации; изучение нормативных документов о порядке окончания учебного года. 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обучающихся в интеллектуальных конкурсах различного уровня, предметных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работы ШМО за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644E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И.С. </w:t>
            </w:r>
            <w:r w:rsidRPr="00FC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ШМО</w:t>
            </w:r>
          </w:p>
          <w:p w:rsidR="00F644EA" w:rsidRPr="00FC615A" w:rsidRDefault="00F644EA" w:rsidP="00E9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4EA" w:rsidRPr="00FC615A" w:rsidRDefault="00F644EA" w:rsidP="00F644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5A">
        <w:rPr>
          <w:rFonts w:ascii="Times New Roman" w:eastAsia="Times New Roman" w:hAnsi="Times New Roman" w:cs="Times New Roman"/>
          <w:color w:val="595959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 </w:t>
      </w:r>
      <w:r w:rsidRPr="00FC6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ШМО</w:t>
      </w:r>
      <w:r w:rsidRPr="00F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Васильева И.С.</w:t>
      </w:r>
    </w:p>
    <w:p w:rsidR="00F644EA" w:rsidRPr="00FC615A" w:rsidRDefault="00F644EA" w:rsidP="00F6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C6" w:rsidRDefault="005146C6"/>
    <w:sectPr w:rsidR="0051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626"/>
    <w:multiLevelType w:val="hybridMultilevel"/>
    <w:tmpl w:val="753C2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E"/>
    <w:rsid w:val="005146C6"/>
    <w:rsid w:val="0085636E"/>
    <w:rsid w:val="00F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EA"/>
    <w:pPr>
      <w:ind w:left="720"/>
      <w:contextualSpacing/>
    </w:pPr>
  </w:style>
  <w:style w:type="character" w:styleId="a4">
    <w:name w:val="Strong"/>
    <w:basedOn w:val="a0"/>
    <w:uiPriority w:val="22"/>
    <w:qFormat/>
    <w:rsid w:val="00F644EA"/>
    <w:rPr>
      <w:b/>
      <w:bCs/>
    </w:rPr>
  </w:style>
  <w:style w:type="paragraph" w:styleId="a5">
    <w:name w:val="No Spacing"/>
    <w:uiPriority w:val="1"/>
    <w:qFormat/>
    <w:rsid w:val="00F644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44EA"/>
  </w:style>
  <w:style w:type="character" w:styleId="a6">
    <w:name w:val="Hyperlink"/>
    <w:basedOn w:val="a0"/>
    <w:uiPriority w:val="99"/>
    <w:semiHidden/>
    <w:unhideWhenUsed/>
    <w:rsid w:val="00F64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EA"/>
    <w:pPr>
      <w:ind w:left="720"/>
      <w:contextualSpacing/>
    </w:pPr>
  </w:style>
  <w:style w:type="character" w:styleId="a4">
    <w:name w:val="Strong"/>
    <w:basedOn w:val="a0"/>
    <w:uiPriority w:val="22"/>
    <w:qFormat/>
    <w:rsid w:val="00F644EA"/>
    <w:rPr>
      <w:b/>
      <w:bCs/>
    </w:rPr>
  </w:style>
  <w:style w:type="paragraph" w:styleId="a5">
    <w:name w:val="No Spacing"/>
    <w:uiPriority w:val="1"/>
    <w:qFormat/>
    <w:rsid w:val="00F644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44EA"/>
  </w:style>
  <w:style w:type="character" w:styleId="a6">
    <w:name w:val="Hyperlink"/>
    <w:basedOn w:val="a0"/>
    <w:uiPriority w:val="99"/>
    <w:semiHidden/>
    <w:unhideWhenUsed/>
    <w:rsid w:val="00F6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Злыдня</dc:creator>
  <cp:keywords/>
  <dc:description/>
  <cp:lastModifiedBy>Злыдня</cp:lastModifiedBy>
  <cp:revision>2</cp:revision>
  <dcterms:created xsi:type="dcterms:W3CDTF">2016-01-21T17:40:00Z</dcterms:created>
  <dcterms:modified xsi:type="dcterms:W3CDTF">2016-01-21T17:41:00Z</dcterms:modified>
</cp:coreProperties>
</file>