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A" w:rsidRPr="00021F2A" w:rsidRDefault="00021F2A" w:rsidP="00021F2A">
      <w:pPr>
        <w:pStyle w:val="a5"/>
        <w:jc w:val="right"/>
        <w:rPr>
          <w:sz w:val="40"/>
          <w:szCs w:val="40"/>
        </w:rPr>
      </w:pPr>
      <w:r w:rsidRPr="00021F2A">
        <w:rPr>
          <w:sz w:val="40"/>
          <w:szCs w:val="40"/>
        </w:rPr>
        <w:t>Доклад на ШМО</w:t>
      </w:r>
    </w:p>
    <w:p w:rsidR="00021F2A" w:rsidRDefault="00021F2A" w:rsidP="00021F2A">
      <w:pPr>
        <w:pStyle w:val="a5"/>
        <w:jc w:val="right"/>
        <w:rPr>
          <w:sz w:val="40"/>
          <w:szCs w:val="40"/>
        </w:rPr>
      </w:pPr>
      <w:r>
        <w:rPr>
          <w:sz w:val="40"/>
          <w:szCs w:val="40"/>
        </w:rPr>
        <w:t xml:space="preserve">учителя русского языка и литературы </w:t>
      </w:r>
    </w:p>
    <w:p w:rsidR="00021F2A" w:rsidRPr="00021F2A" w:rsidRDefault="00021F2A" w:rsidP="00021F2A">
      <w:pPr>
        <w:pStyle w:val="a5"/>
        <w:jc w:val="right"/>
        <w:rPr>
          <w:sz w:val="40"/>
          <w:szCs w:val="40"/>
        </w:rPr>
      </w:pPr>
      <w:proofErr w:type="spellStart"/>
      <w:r w:rsidRPr="00021F2A">
        <w:rPr>
          <w:sz w:val="40"/>
          <w:szCs w:val="40"/>
        </w:rPr>
        <w:t>Гундарёвой</w:t>
      </w:r>
      <w:proofErr w:type="spellEnd"/>
      <w:r w:rsidRPr="00021F2A">
        <w:rPr>
          <w:sz w:val="40"/>
          <w:szCs w:val="40"/>
        </w:rPr>
        <w:t xml:space="preserve"> Н. А. </w:t>
      </w:r>
    </w:p>
    <w:p w:rsidR="00021F2A" w:rsidRDefault="00021F2A" w:rsidP="00021F2A">
      <w:pPr>
        <w:pStyle w:val="a5"/>
      </w:pPr>
      <w:r w:rsidRPr="00021F2A">
        <w:t xml:space="preserve">«Использование диалоговых технологий </w:t>
      </w:r>
      <w:bookmarkStart w:id="0" w:name="_GoBack"/>
      <w:bookmarkEnd w:id="0"/>
      <w:r w:rsidRPr="00021F2A">
        <w:t>на уроках русского языка и литературы».</w:t>
      </w:r>
    </w:p>
    <w:p w:rsidR="00EF6F0D" w:rsidRPr="003158EC" w:rsidRDefault="00EF6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Будучи учителем русского языка, я осознаю важность диалога на уроках. Без диалога нельзя представить урок</w:t>
      </w:r>
      <w:r w:rsidR="003158EC">
        <w:rPr>
          <w:rFonts w:ascii="Times New Roman" w:hAnsi="Times New Roman" w:cs="Times New Roman"/>
          <w:sz w:val="24"/>
          <w:szCs w:val="24"/>
        </w:rPr>
        <w:t>а</w:t>
      </w:r>
      <w:r w:rsidRPr="003158EC">
        <w:rPr>
          <w:rFonts w:ascii="Times New Roman" w:hAnsi="Times New Roman" w:cs="Times New Roman"/>
          <w:sz w:val="24"/>
          <w:szCs w:val="24"/>
        </w:rPr>
        <w:t>. Психологи уже давно пришли к выводу, что самая большая ценность в мире – это человеческое общение и иногда, чтобы вылечить больного, не нужно лекарств – достаточно лишь подобрать общество или слово. Сила слов, точность слов, их убедительность – основа хорошего урока.</w:t>
      </w:r>
    </w:p>
    <w:p w:rsidR="000C57B3" w:rsidRPr="003158EC" w:rsidRDefault="00EA421B"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xml:space="preserve">Выготский считает, что диалог является главным инструментом обучения. </w:t>
      </w:r>
      <w:r w:rsidR="000C57B3" w:rsidRPr="003158EC">
        <w:rPr>
          <w:rFonts w:ascii="Times New Roman" w:hAnsi="Times New Roman" w:cs="Times New Roman"/>
          <w:sz w:val="24"/>
          <w:szCs w:val="24"/>
        </w:rPr>
        <w:t xml:space="preserve">Понятие  «диалог»  рассматривается  широко.  В  </w:t>
      </w:r>
      <w:r w:rsidR="00EF6F0D" w:rsidRPr="003158EC">
        <w:rPr>
          <w:rFonts w:ascii="Times New Roman" w:hAnsi="Times New Roman" w:cs="Times New Roman"/>
          <w:sz w:val="24"/>
          <w:szCs w:val="24"/>
        </w:rPr>
        <w:t>языкознании -</w:t>
      </w:r>
      <w:r w:rsidR="000C57B3" w:rsidRPr="003158EC">
        <w:rPr>
          <w:rFonts w:ascii="Times New Roman" w:hAnsi="Times New Roman" w:cs="Times New Roman"/>
          <w:sz w:val="24"/>
          <w:szCs w:val="24"/>
        </w:rPr>
        <w:t xml:space="preserve">  это  разговор  двух  или  нескольких  лиц.  В  педагогике  </w:t>
      </w:r>
      <w:r w:rsidR="00EF6F0D" w:rsidRPr="003158EC">
        <w:rPr>
          <w:rFonts w:ascii="Times New Roman" w:hAnsi="Times New Roman" w:cs="Times New Roman"/>
          <w:sz w:val="24"/>
          <w:szCs w:val="24"/>
        </w:rPr>
        <w:t>-</w:t>
      </w:r>
      <w:r w:rsidR="000C57B3" w:rsidRPr="003158EC">
        <w:rPr>
          <w:rFonts w:ascii="Times New Roman" w:hAnsi="Times New Roman" w:cs="Times New Roman"/>
          <w:sz w:val="24"/>
          <w:szCs w:val="24"/>
        </w:rPr>
        <w:t xml:space="preserve">  «разновидность  языка,  которая  реализуется  в  процессе  непосредственного  общения  между  собеседниками  и  состоит  из  последовательного  чередования  стимулирующих  реплик». </w:t>
      </w:r>
    </w:p>
    <w:p w:rsidR="000C57B3" w:rsidRPr="003158EC" w:rsidRDefault="000C57B3"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xml:space="preserve">Главным «действующим лицом» урока теперь является не учитель, а ученик. Что  же  такое  учебный  диалог  для  учителя  и  ученика? </w:t>
      </w:r>
    </w:p>
    <w:p w:rsidR="000C57B3" w:rsidRPr="003158EC" w:rsidRDefault="000C57B3"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Для  учителя  диалог  на  уроке  —  это</w:t>
      </w:r>
      <w:r w:rsidR="00700D4A" w:rsidRPr="003158EC">
        <w:rPr>
          <w:rFonts w:ascii="Times New Roman" w:hAnsi="Times New Roman" w:cs="Times New Roman"/>
          <w:sz w:val="24"/>
          <w:szCs w:val="24"/>
        </w:rPr>
        <w:t xml:space="preserve"> </w:t>
      </w:r>
      <w:r w:rsidRPr="003158EC">
        <w:rPr>
          <w:rFonts w:ascii="Times New Roman" w:hAnsi="Times New Roman" w:cs="Times New Roman"/>
          <w:sz w:val="24"/>
          <w:szCs w:val="24"/>
        </w:rPr>
        <w:t xml:space="preserve">уникальный  способ  соприкоснуться  с  размышлениями  ученика.  </w:t>
      </w:r>
      <w:r w:rsidR="00700D4A" w:rsidRPr="003158EC">
        <w:rPr>
          <w:rFonts w:ascii="Times New Roman" w:hAnsi="Times New Roman" w:cs="Times New Roman"/>
          <w:sz w:val="24"/>
          <w:szCs w:val="24"/>
        </w:rPr>
        <w:t>Для развития личности ученика диалог – это особая среда, в которой учащиеся чувствуют себя раскрепощено и комфортно, в дружественной, принимающей атмосфере учащиеся обогащают друг друга новыми мыслями, раскрывают свой творческий потенциал, личностно развиваются;  это коммуникативная атмосфера, которая помогает ученику развивать интеллектуальные и эмоциональные свойства личности, усвоение нового материала при этом происходит, не только вследствие запоминания, но и потому что в ходе общения затрагиваются личностные смыслы; это форма взаимодействия, позволяющая искать истину вместе. С обеих сторон проявляются важнейшие формы человеческих отношений: взаимоуважение, взаимообогащение, сопереживание, сотворчество.</w:t>
      </w:r>
    </w:p>
    <w:p w:rsidR="00EF6F0D" w:rsidRPr="003158EC" w:rsidRDefault="00700D4A"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xml:space="preserve"> </w:t>
      </w:r>
      <w:r w:rsidR="00EF6F0D" w:rsidRPr="003158EC">
        <w:rPr>
          <w:rFonts w:ascii="Times New Roman" w:hAnsi="Times New Roman" w:cs="Times New Roman"/>
          <w:sz w:val="24"/>
          <w:szCs w:val="24"/>
        </w:rPr>
        <w:t xml:space="preserve">Ученый </w:t>
      </w:r>
      <w:proofErr w:type="spellStart"/>
      <w:r w:rsidR="00EF6F0D" w:rsidRPr="003158EC">
        <w:rPr>
          <w:rFonts w:ascii="Times New Roman" w:hAnsi="Times New Roman" w:cs="Times New Roman"/>
          <w:sz w:val="24"/>
          <w:szCs w:val="24"/>
        </w:rPr>
        <w:t>Мерсер</w:t>
      </w:r>
      <w:proofErr w:type="spellEnd"/>
      <w:r w:rsidR="00EF6F0D" w:rsidRPr="003158EC">
        <w:rPr>
          <w:rFonts w:ascii="Times New Roman" w:hAnsi="Times New Roman" w:cs="Times New Roman"/>
          <w:sz w:val="24"/>
          <w:szCs w:val="24"/>
        </w:rPr>
        <w:t xml:space="preserve"> выделяет 3 вида бесед: беседа-дебаты, кумулятивная </w:t>
      </w:r>
      <w:proofErr w:type="gramStart"/>
      <w:r w:rsidR="00EF6F0D" w:rsidRPr="003158EC">
        <w:rPr>
          <w:rFonts w:ascii="Times New Roman" w:hAnsi="Times New Roman" w:cs="Times New Roman"/>
          <w:sz w:val="24"/>
          <w:szCs w:val="24"/>
        </w:rPr>
        <w:t>беседа  и</w:t>
      </w:r>
      <w:proofErr w:type="gramEnd"/>
      <w:r w:rsidR="00EF6F0D" w:rsidRPr="003158EC">
        <w:rPr>
          <w:rFonts w:ascii="Times New Roman" w:hAnsi="Times New Roman" w:cs="Times New Roman"/>
          <w:sz w:val="24"/>
          <w:szCs w:val="24"/>
        </w:rPr>
        <w:t xml:space="preserve"> исследовательская беседа. </w:t>
      </w:r>
      <w:r w:rsidR="00EA421B" w:rsidRPr="003158EC">
        <w:rPr>
          <w:rFonts w:ascii="Times New Roman" w:hAnsi="Times New Roman" w:cs="Times New Roman"/>
          <w:sz w:val="24"/>
          <w:szCs w:val="24"/>
        </w:rPr>
        <w:t xml:space="preserve">Я </w:t>
      </w:r>
      <w:r w:rsidR="000C57B3" w:rsidRPr="003158EC">
        <w:rPr>
          <w:rFonts w:ascii="Times New Roman" w:hAnsi="Times New Roman" w:cs="Times New Roman"/>
          <w:sz w:val="24"/>
          <w:szCs w:val="24"/>
        </w:rPr>
        <w:t>выбираю и</w:t>
      </w:r>
      <w:r w:rsidR="00EA421B" w:rsidRPr="003158EC">
        <w:rPr>
          <w:rFonts w:ascii="Times New Roman" w:hAnsi="Times New Roman" w:cs="Times New Roman"/>
          <w:sz w:val="24"/>
          <w:szCs w:val="24"/>
        </w:rPr>
        <w:t>сследовательску</w:t>
      </w:r>
      <w:r w:rsidR="000C57B3" w:rsidRPr="003158EC">
        <w:rPr>
          <w:rFonts w:ascii="Times New Roman" w:hAnsi="Times New Roman" w:cs="Times New Roman"/>
          <w:sz w:val="24"/>
          <w:szCs w:val="24"/>
        </w:rPr>
        <w:t>ю</w:t>
      </w:r>
      <w:r w:rsidR="00EA421B" w:rsidRPr="003158EC">
        <w:rPr>
          <w:rFonts w:ascii="Times New Roman" w:hAnsi="Times New Roman" w:cs="Times New Roman"/>
          <w:sz w:val="24"/>
          <w:szCs w:val="24"/>
        </w:rPr>
        <w:t xml:space="preserve"> бесед</w:t>
      </w:r>
      <w:r w:rsidR="000C57B3" w:rsidRPr="003158EC">
        <w:rPr>
          <w:rFonts w:ascii="Times New Roman" w:hAnsi="Times New Roman" w:cs="Times New Roman"/>
          <w:sz w:val="24"/>
          <w:szCs w:val="24"/>
        </w:rPr>
        <w:t>у</w:t>
      </w:r>
      <w:r w:rsidR="00EA421B" w:rsidRPr="003158EC">
        <w:rPr>
          <w:rFonts w:ascii="Times New Roman" w:hAnsi="Times New Roman" w:cs="Times New Roman"/>
          <w:sz w:val="24"/>
          <w:szCs w:val="24"/>
        </w:rPr>
        <w:t xml:space="preserve">, </w:t>
      </w:r>
      <w:r w:rsidR="00EF6F0D" w:rsidRPr="003158EC">
        <w:rPr>
          <w:rFonts w:ascii="Times New Roman" w:hAnsi="Times New Roman" w:cs="Times New Roman"/>
          <w:sz w:val="24"/>
          <w:szCs w:val="24"/>
        </w:rPr>
        <w:t>для которой  характерно следующее:</w:t>
      </w:r>
    </w:p>
    <w:p w:rsidR="00EF6F0D" w:rsidRPr="003158EC" w:rsidRDefault="00EF6F0D" w:rsidP="003158EC">
      <w:pPr>
        <w:tabs>
          <w:tab w:val="left" w:pos="2745"/>
        </w:tabs>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Каждый предлагает уместную информацию.</w:t>
      </w:r>
    </w:p>
    <w:p w:rsidR="00EF6F0D" w:rsidRPr="003158EC" w:rsidRDefault="00EF6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Идеи каждого расцениваются как полезные, но проходят тщательную оценку.</w:t>
      </w:r>
    </w:p>
    <w:p w:rsidR="00EF6F0D" w:rsidRPr="003158EC" w:rsidRDefault="00EF6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Участники задают друг другу вопросы.</w:t>
      </w:r>
    </w:p>
    <w:p w:rsidR="00EF6F0D" w:rsidRPr="003158EC" w:rsidRDefault="00EF6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Участники спрашивают и обосновывают то, что сказано; таким образом, обоснование «прослеживается» в беседе.</w:t>
      </w:r>
    </w:p>
    <w:p w:rsidR="00EF6F0D" w:rsidRPr="003158EC" w:rsidRDefault="00EF6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Участники группы стремятся достичь согласия (хотя важен не факт достижения согласия, а стремление к нему).</w:t>
      </w:r>
    </w:p>
    <w:p w:rsidR="00EF6F0D" w:rsidRPr="003158EC" w:rsidRDefault="00EF6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Урок нужно построить так, чтобы диалоговое обучение длилось от начала до конца урока.</w:t>
      </w:r>
    </w:p>
    <w:p w:rsidR="009D40B5" w:rsidRPr="003158EC" w:rsidRDefault="009D40B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Этапы проблемного диалога традиционны:</w:t>
      </w:r>
    </w:p>
    <w:p w:rsidR="009D40B5" w:rsidRPr="003158EC" w:rsidRDefault="009D40B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1) формулирование проблемного вопроса;</w:t>
      </w:r>
    </w:p>
    <w:p w:rsidR="009D40B5" w:rsidRPr="003158EC" w:rsidRDefault="009D40B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2) выдвижение гипотез, предположений о путях решения проблемы, обоснование путей решения;</w:t>
      </w:r>
    </w:p>
    <w:p w:rsidR="009D40B5" w:rsidRPr="003158EC" w:rsidRDefault="009D40B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3) доказательства выдвинутых предположений с опорой на текст художественного произведения;</w:t>
      </w:r>
    </w:p>
    <w:p w:rsidR="009D40B5" w:rsidRPr="003158EC" w:rsidRDefault="009D40B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4) решение проблемного вопроса, выводы, обобщение результатов.</w:t>
      </w:r>
    </w:p>
    <w:p w:rsidR="009D40B5" w:rsidRPr="003158EC" w:rsidRDefault="009D40B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Необходимо учитывать, что не всякий вопрос является проблемным. Проблемный вопрос - это вопрос, требующий анализа. Будет лучше, если он возникнет постепенно, если учащиеся придут к нему сами. Проблемный вопрос предполагает неоднозначность ответов, часто выступает в форме противоречия, поэтому становится увлекательной задачей для учеников, стремящихся доказать свою точку зрения, оспаривая другие версии. Чтобы решение проблемного вопроса развернулось в дискуссию, он должен быть ёмким, охватывать не единичный факт, а широкий круг материала.</w:t>
      </w:r>
    </w:p>
    <w:p w:rsidR="009D40B5" w:rsidRPr="003158EC" w:rsidRDefault="009D40B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Приведу несколько примеров использования данной технологии в разных классах на различных темах.</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lastRenderedPageBreak/>
        <w:t>Пример урока русского языка в 6 классе по теме «Н и НН в суффиксах имён прилагательных, образованных от существительных». Необходимо, чтобы обучающиеся сформулировали правило написания Н и НН в суффиксах прилагательных, составили опорную схему или таблицу.</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Создание проблемной ситуации «с удивлением», побуждающий к гипотезам диалог:</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Учитель: Прочитайте слова (записаны на доске):</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Осенний, искусственный, экскурсионный, овсяный, репетиционный, ветряной, ответственный; медленный, лебединый; лошадиный, гостиная, соловьиный, змеиный, коренной, торжественный, телефонный; кожаный, общественный, свиной.</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Учитель: Какими частями речи являются записанные слова?</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Учащиеся: Прилагательными.</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Учитель (предъявляет факт): Выделите их суффиксы.</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Учащиеся выделяют суффиксы, испытывают удивление – возникновение проблемной ситуации.</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Учитель (побуждает к осознанию противоречия): Что интересного заметили?</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Учащиеся (осознание противоречия): Среди этих прилагательных есть те, которые имеют в суффиксе Н, а есть те, которые имеют НН.</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Учитель (побуждение к формулированию проблемы): Какой возникает вопрос?</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Учащиеся: Почему в одних суффиксах имён прилагательных пишется Н, а в других НН? (Учебная проблема как вопрос).</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Учитель: Над какой темой будем работать?</w:t>
      </w:r>
    </w:p>
    <w:p w:rsidR="007169A5" w:rsidRPr="003158EC" w:rsidRDefault="007169A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Учащиеся (формулируют тему урока): Н и НН в суффиксах имён прилагательных.</w:t>
      </w:r>
    </w:p>
    <w:p w:rsidR="00932F7D" w:rsidRPr="003158EC" w:rsidRDefault="009D40B5"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xml:space="preserve">Так на уроке литературы в </w:t>
      </w:r>
      <w:r w:rsidR="00932F7D" w:rsidRPr="003158EC">
        <w:rPr>
          <w:rFonts w:ascii="Times New Roman" w:hAnsi="Times New Roman" w:cs="Times New Roman"/>
          <w:sz w:val="24"/>
          <w:szCs w:val="24"/>
        </w:rPr>
        <w:t>9</w:t>
      </w:r>
      <w:r w:rsidRPr="003158EC">
        <w:rPr>
          <w:rFonts w:ascii="Times New Roman" w:hAnsi="Times New Roman" w:cs="Times New Roman"/>
          <w:sz w:val="24"/>
          <w:szCs w:val="24"/>
        </w:rPr>
        <w:t xml:space="preserve"> </w:t>
      </w:r>
      <w:r w:rsidR="00932F7D" w:rsidRPr="003158EC">
        <w:rPr>
          <w:rFonts w:ascii="Times New Roman" w:hAnsi="Times New Roman" w:cs="Times New Roman"/>
          <w:sz w:val="24"/>
          <w:szCs w:val="24"/>
        </w:rPr>
        <w:t>классе на тему: «Грибоедов – творец одного произведения</w:t>
      </w:r>
      <w:r w:rsidRPr="003158EC">
        <w:rPr>
          <w:rFonts w:ascii="Times New Roman" w:hAnsi="Times New Roman" w:cs="Times New Roman"/>
          <w:sz w:val="24"/>
          <w:szCs w:val="24"/>
        </w:rPr>
        <w:t>?» (</w:t>
      </w:r>
      <w:r w:rsidR="00932F7D" w:rsidRPr="003158EC">
        <w:rPr>
          <w:rFonts w:ascii="Times New Roman" w:hAnsi="Times New Roman" w:cs="Times New Roman"/>
          <w:sz w:val="24"/>
          <w:szCs w:val="24"/>
        </w:rPr>
        <w:t>обобщение знаний по биографии и творчеству художника слова</w:t>
      </w:r>
      <w:r w:rsidRPr="003158EC">
        <w:rPr>
          <w:rFonts w:ascii="Times New Roman" w:hAnsi="Times New Roman" w:cs="Times New Roman"/>
          <w:sz w:val="24"/>
          <w:szCs w:val="24"/>
        </w:rPr>
        <w:t>) можно смоделировать учебную ситуацию, при которой в результате исследовательской деятельности учащиеся придут к решению проблемного вопроса</w:t>
      </w:r>
      <w:r w:rsidR="00932F7D" w:rsidRPr="003158EC">
        <w:rPr>
          <w:rFonts w:ascii="Times New Roman" w:hAnsi="Times New Roman" w:cs="Times New Roman"/>
          <w:sz w:val="24"/>
          <w:szCs w:val="24"/>
        </w:rPr>
        <w:t>: творческий путь писателя от классицизма до тенденций реализма.</w:t>
      </w:r>
    </w:p>
    <w:p w:rsidR="00EF6F0D" w:rsidRPr="003158EC" w:rsidRDefault="00932F7D" w:rsidP="003158EC">
      <w:pPr>
        <w:spacing w:after="0" w:line="240" w:lineRule="auto"/>
        <w:ind w:firstLine="567"/>
        <w:jc w:val="center"/>
        <w:rPr>
          <w:rFonts w:ascii="Times New Roman" w:hAnsi="Times New Roman" w:cs="Times New Roman"/>
          <w:sz w:val="24"/>
          <w:szCs w:val="24"/>
        </w:rPr>
      </w:pPr>
      <w:r w:rsidRPr="003158EC">
        <w:rPr>
          <w:rFonts w:ascii="Times New Roman" w:hAnsi="Times New Roman" w:cs="Times New Roman"/>
          <w:noProof/>
          <w:sz w:val="24"/>
          <w:szCs w:val="24"/>
          <w:lang w:eastAsia="ru-RU"/>
        </w:rPr>
        <w:drawing>
          <wp:inline distT="0" distB="0" distL="0" distR="0" wp14:anchorId="5B6D9876" wp14:editId="167ECDF9">
            <wp:extent cx="36576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932F7D" w:rsidRPr="003158EC" w:rsidRDefault="00932F7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После формулировки проблемы урока начинается основная его часть – коммуникация, общение, диалог. На этом этапе предполагается самостоятельная работа учащихся. При подготовке к уроку учитель должен быть всегда готов к изменениям и коррекции «хода урока» в процессе его проведения, т.к. «сценарий» урока теперь предлагает ученик. Поэтому работая над планом урока, следует продумать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для определения последовательности действий, их направленности, возможных источников информации.</w:t>
      </w:r>
    </w:p>
    <w:p w:rsidR="00C11EA4" w:rsidRPr="003158EC" w:rsidRDefault="00C11EA4"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Урок русского языка в 5 классе по теме «Склонение имен существительных».</w:t>
      </w:r>
    </w:p>
    <w:p w:rsidR="00C11EA4" w:rsidRPr="003158EC" w:rsidRDefault="00C11EA4"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Упр. 62 (2) Какое главное задание нужно выполнить? (Вставить безударные гласные в окончания существительных).</w:t>
      </w:r>
    </w:p>
    <w:p w:rsidR="00C11EA4" w:rsidRPr="003158EC" w:rsidRDefault="00C11EA4"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Как мы должны действовать, чтобы правильно выполнить задание? (Найти слово, с которым связано существительное, задать вопрос, определить падеж, определить склонение существительного</w:t>
      </w:r>
      <w:r w:rsidR="00BF6171" w:rsidRPr="003158EC">
        <w:rPr>
          <w:rFonts w:ascii="Times New Roman" w:hAnsi="Times New Roman" w:cs="Times New Roman"/>
          <w:sz w:val="24"/>
          <w:szCs w:val="24"/>
        </w:rPr>
        <w:t>. Зная все это, выбираем нужное окончание).</w:t>
      </w:r>
    </w:p>
    <w:p w:rsidR="00BF6171" w:rsidRPr="003158EC" w:rsidRDefault="00BF6171"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lastRenderedPageBreak/>
        <w:t xml:space="preserve">На уроке литературы в 7 классе по теме «А.С. Пушкин. «Песнь о вещем Олеге» и её летописный источник. Тема судьбы в балладе» даю опорные карточки с литературоведческим материалом о трех жанрах лирики: поэма, послание, баллада. Изучив содержание, </w:t>
      </w:r>
      <w:r w:rsidR="00521A54" w:rsidRPr="003158EC">
        <w:rPr>
          <w:rFonts w:ascii="Times New Roman" w:hAnsi="Times New Roman" w:cs="Times New Roman"/>
          <w:sz w:val="24"/>
          <w:szCs w:val="24"/>
        </w:rPr>
        <w:t xml:space="preserve">нужно </w:t>
      </w:r>
      <w:r w:rsidRPr="003158EC">
        <w:rPr>
          <w:rFonts w:ascii="Times New Roman" w:hAnsi="Times New Roman" w:cs="Times New Roman"/>
          <w:sz w:val="24"/>
          <w:szCs w:val="24"/>
        </w:rPr>
        <w:t>определить жанр «Песни о вещем Олеге».</w:t>
      </w:r>
    </w:p>
    <w:p w:rsidR="00BF6171" w:rsidRPr="003158EC" w:rsidRDefault="00BF6171"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И на следующем этапе (доказательства) учащиеся приводят аргументы, доказывающие принадлежность произведения к балладе: в основу автор положил древнерусское сказание (зачитывают текст древнерусской летописи), в тексте обнаруживаем напряженный сюжет (</w:t>
      </w:r>
      <w:r w:rsidR="00521A54" w:rsidRPr="003158EC">
        <w:rPr>
          <w:rFonts w:ascii="Times New Roman" w:hAnsi="Times New Roman" w:cs="Times New Roman"/>
          <w:sz w:val="24"/>
          <w:szCs w:val="24"/>
        </w:rPr>
        <w:t xml:space="preserve">выразительно читают </w:t>
      </w:r>
      <w:r w:rsidRPr="003158EC">
        <w:rPr>
          <w:rFonts w:ascii="Times New Roman" w:hAnsi="Times New Roman" w:cs="Times New Roman"/>
          <w:sz w:val="24"/>
          <w:szCs w:val="24"/>
        </w:rPr>
        <w:t>самый драматический эпизод – змея, выползшая из черепа коня, кусает князя</w:t>
      </w:r>
      <w:r w:rsidR="00521A54" w:rsidRPr="003158EC">
        <w:rPr>
          <w:rFonts w:ascii="Times New Roman" w:hAnsi="Times New Roman" w:cs="Times New Roman"/>
          <w:sz w:val="24"/>
          <w:szCs w:val="24"/>
        </w:rPr>
        <w:t xml:space="preserve"> – является кульминацией баллады).</w:t>
      </w:r>
    </w:p>
    <w:p w:rsidR="00521A54" w:rsidRPr="003158EC" w:rsidRDefault="00521A54"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xml:space="preserve">На уроках русского языка </w:t>
      </w:r>
      <w:r w:rsidR="00EF7213">
        <w:rPr>
          <w:rFonts w:ascii="Times New Roman" w:hAnsi="Times New Roman" w:cs="Times New Roman"/>
          <w:sz w:val="24"/>
          <w:szCs w:val="24"/>
        </w:rPr>
        <w:t xml:space="preserve">в 6 классе </w:t>
      </w:r>
      <w:r w:rsidRPr="003158EC">
        <w:rPr>
          <w:rFonts w:ascii="Times New Roman" w:hAnsi="Times New Roman" w:cs="Times New Roman"/>
          <w:sz w:val="24"/>
          <w:szCs w:val="24"/>
        </w:rPr>
        <w:t>доказывают принадлежность слова к той или иной части речи, работая с омонимами. Упр.172</w:t>
      </w:r>
    </w:p>
    <w:p w:rsidR="00521A54" w:rsidRPr="003158EC" w:rsidRDefault="00521A54"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xml:space="preserve">К какой части речи относятся слова СТЕКЛО, СТРОЙ, ЗАПЕВАЛА, ЗУБРИЛА? Что нужно сделать, чтобы </w:t>
      </w:r>
      <w:r w:rsidR="003158EC">
        <w:rPr>
          <w:rFonts w:ascii="Times New Roman" w:hAnsi="Times New Roman" w:cs="Times New Roman"/>
          <w:sz w:val="24"/>
          <w:szCs w:val="24"/>
        </w:rPr>
        <w:t>э</w:t>
      </w:r>
      <w:r w:rsidRPr="003158EC">
        <w:rPr>
          <w:rFonts w:ascii="Times New Roman" w:hAnsi="Times New Roman" w:cs="Times New Roman"/>
          <w:sz w:val="24"/>
          <w:szCs w:val="24"/>
        </w:rPr>
        <w:t>то стало ясно?</w:t>
      </w:r>
    </w:p>
    <w:p w:rsidR="006E2F0D" w:rsidRPr="003158EC" w:rsidRDefault="006E2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Но вступать в диалог ученик может не только с учителем, но и с автором произведения, с текстом учебника.</w:t>
      </w:r>
    </w:p>
    <w:p w:rsidR="006E2F0D" w:rsidRPr="003158EC" w:rsidRDefault="006E2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На уроке русского языка, посвященному причастному обороту, ученик вступает в диалог с учебным материалом параграфа.</w:t>
      </w:r>
    </w:p>
    <w:p w:rsidR="006E2F0D" w:rsidRPr="003158EC" w:rsidRDefault="006E2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В ходе этого диалога устанавливается роль причастия в словосочетании. Причастие может выступать и в качестве главного, и в качестве зависимого слова, может подчинять себе другие слова.</w:t>
      </w:r>
    </w:p>
    <w:p w:rsidR="006E2F0D" w:rsidRPr="003158EC" w:rsidRDefault="006E2F0D"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Я помогаю сделать вывод, задавая уточняющие вопросы. Мои вопросы зависят от хода мыслей учащегося, являются иногда уточняющими, а иногда – восполняющими.</w:t>
      </w:r>
    </w:p>
    <w:p w:rsidR="00521A54" w:rsidRPr="003158EC" w:rsidRDefault="00521A54"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На этапе подведения итогов можно предложить ученикам задать вопросы своим одноклассникам по теме урока или выделить и записать  ключевые  слова  по  теме</w:t>
      </w:r>
      <w:r w:rsidR="003158EC" w:rsidRPr="003158EC">
        <w:rPr>
          <w:rFonts w:ascii="Times New Roman" w:hAnsi="Times New Roman" w:cs="Times New Roman"/>
          <w:sz w:val="24"/>
          <w:szCs w:val="24"/>
        </w:rPr>
        <w:t xml:space="preserve">. Учащиеся </w:t>
      </w:r>
      <w:r w:rsidRPr="003158EC">
        <w:rPr>
          <w:rFonts w:ascii="Times New Roman" w:hAnsi="Times New Roman" w:cs="Times New Roman"/>
          <w:sz w:val="24"/>
          <w:szCs w:val="24"/>
        </w:rPr>
        <w:t>9 класс</w:t>
      </w:r>
      <w:r w:rsidR="003158EC" w:rsidRPr="003158EC">
        <w:rPr>
          <w:rFonts w:ascii="Times New Roman" w:hAnsi="Times New Roman" w:cs="Times New Roman"/>
          <w:sz w:val="24"/>
          <w:szCs w:val="24"/>
        </w:rPr>
        <w:t xml:space="preserve">а при обобщении знаний о «Слове о полку Игореве» составили словарный диктант из таких </w:t>
      </w:r>
      <w:proofErr w:type="gramStart"/>
      <w:r w:rsidR="003158EC" w:rsidRPr="003158EC">
        <w:rPr>
          <w:rFonts w:ascii="Times New Roman" w:hAnsi="Times New Roman" w:cs="Times New Roman"/>
          <w:sz w:val="24"/>
          <w:szCs w:val="24"/>
        </w:rPr>
        <w:t xml:space="preserve">слов: </w:t>
      </w:r>
      <w:r w:rsidRPr="003158EC">
        <w:rPr>
          <w:rFonts w:ascii="Times New Roman" w:hAnsi="Times New Roman" w:cs="Times New Roman"/>
          <w:sz w:val="24"/>
          <w:szCs w:val="24"/>
        </w:rPr>
        <w:t xml:space="preserve"> </w:t>
      </w:r>
      <w:r w:rsidR="003158EC" w:rsidRPr="003158EC">
        <w:rPr>
          <w:rFonts w:ascii="Times New Roman" w:hAnsi="Times New Roman" w:cs="Times New Roman"/>
          <w:sz w:val="24"/>
          <w:szCs w:val="24"/>
        </w:rPr>
        <w:t>опечаленный</w:t>
      </w:r>
      <w:proofErr w:type="gramEnd"/>
      <w:r w:rsidR="003158EC" w:rsidRPr="003158EC">
        <w:rPr>
          <w:rFonts w:ascii="Times New Roman" w:hAnsi="Times New Roman" w:cs="Times New Roman"/>
          <w:sz w:val="24"/>
          <w:szCs w:val="24"/>
        </w:rPr>
        <w:t xml:space="preserve"> поражением, обращённый к потомкам и современникам, «</w:t>
      </w:r>
      <w:proofErr w:type="spellStart"/>
      <w:r w:rsidR="003158EC" w:rsidRPr="003158EC">
        <w:rPr>
          <w:rFonts w:ascii="Times New Roman" w:hAnsi="Times New Roman" w:cs="Times New Roman"/>
          <w:sz w:val="24"/>
          <w:szCs w:val="24"/>
        </w:rPr>
        <w:t>изронил</w:t>
      </w:r>
      <w:proofErr w:type="spellEnd"/>
      <w:r w:rsidR="003158EC" w:rsidRPr="003158EC">
        <w:rPr>
          <w:rFonts w:ascii="Times New Roman" w:hAnsi="Times New Roman" w:cs="Times New Roman"/>
          <w:sz w:val="24"/>
          <w:szCs w:val="24"/>
        </w:rPr>
        <w:t xml:space="preserve"> златое слово», обнажённый меч, калёные стрелы, многократно повторённый вздох “О Русская земля, ты уже за холмом!”, раненые воины, одарённый поэтической интуицией, плач Ярославны, половецкие полки, честолюбие, нетерпение, </w:t>
      </w:r>
      <w:proofErr w:type="spellStart"/>
      <w:r w:rsidR="003158EC" w:rsidRPr="003158EC">
        <w:rPr>
          <w:rFonts w:ascii="Times New Roman" w:hAnsi="Times New Roman" w:cs="Times New Roman"/>
          <w:sz w:val="24"/>
          <w:szCs w:val="24"/>
        </w:rPr>
        <w:t>гордост</w:t>
      </w:r>
      <w:proofErr w:type="spellEnd"/>
      <w:r w:rsidR="003158EC" w:rsidRPr="003158EC">
        <w:rPr>
          <w:rFonts w:ascii="Times New Roman" w:hAnsi="Times New Roman" w:cs="Times New Roman"/>
          <w:sz w:val="24"/>
          <w:szCs w:val="24"/>
        </w:rPr>
        <w:t>.</w:t>
      </w:r>
    </w:p>
    <w:p w:rsidR="00700D4A" w:rsidRPr="003158EC" w:rsidRDefault="003158EC" w:rsidP="003158EC">
      <w:pPr>
        <w:spacing w:after="0" w:line="240" w:lineRule="auto"/>
        <w:ind w:firstLine="567"/>
        <w:jc w:val="both"/>
        <w:rPr>
          <w:rFonts w:ascii="Times New Roman" w:hAnsi="Times New Roman" w:cs="Times New Roman"/>
          <w:sz w:val="24"/>
          <w:szCs w:val="24"/>
        </w:rPr>
      </w:pPr>
      <w:r w:rsidRPr="003158EC">
        <w:rPr>
          <w:rFonts w:ascii="Times New Roman" w:hAnsi="Times New Roman" w:cs="Times New Roman"/>
          <w:sz w:val="24"/>
          <w:szCs w:val="24"/>
        </w:rPr>
        <w:t xml:space="preserve"> </w:t>
      </w:r>
      <w:r w:rsidR="00700D4A" w:rsidRPr="003158EC">
        <w:rPr>
          <w:rFonts w:ascii="Times New Roman" w:hAnsi="Times New Roman" w:cs="Times New Roman"/>
          <w:sz w:val="24"/>
          <w:szCs w:val="24"/>
        </w:rPr>
        <w:t>«Обучение через диалог» нужно внедрять и прослеживать на каждом уроке, чтобы добиться хороших результатов.</w:t>
      </w:r>
    </w:p>
    <w:sectPr w:rsidR="00700D4A" w:rsidRPr="003158EC" w:rsidSect="00EA4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1B"/>
    <w:rsid w:val="00021F2A"/>
    <w:rsid w:val="000C57B3"/>
    <w:rsid w:val="00227C34"/>
    <w:rsid w:val="003158EC"/>
    <w:rsid w:val="00521A54"/>
    <w:rsid w:val="006E2F0D"/>
    <w:rsid w:val="00700D4A"/>
    <w:rsid w:val="007169A5"/>
    <w:rsid w:val="008F07D4"/>
    <w:rsid w:val="00932F7D"/>
    <w:rsid w:val="009D40B5"/>
    <w:rsid w:val="00BF17A1"/>
    <w:rsid w:val="00BF6171"/>
    <w:rsid w:val="00C11EA4"/>
    <w:rsid w:val="00EA421B"/>
    <w:rsid w:val="00EF6F0D"/>
    <w:rsid w:val="00EF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6DEB1-F969-4B6E-9869-7A48BBB7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F7D"/>
    <w:rPr>
      <w:rFonts w:ascii="Tahoma" w:hAnsi="Tahoma" w:cs="Tahoma"/>
      <w:sz w:val="16"/>
      <w:szCs w:val="16"/>
    </w:rPr>
  </w:style>
  <w:style w:type="paragraph" w:styleId="a5">
    <w:name w:val="Title"/>
    <w:basedOn w:val="a"/>
    <w:next w:val="a"/>
    <w:link w:val="a6"/>
    <w:uiPriority w:val="10"/>
    <w:qFormat/>
    <w:rsid w:val="00021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021F2A"/>
    <w:rPr>
      <w:rFonts w:asciiTheme="majorHAnsi" w:eastAsiaTheme="majorEastAsia" w:hAnsiTheme="majorHAnsi" w:cstheme="majorBidi"/>
      <w:spacing w:val="-10"/>
      <w:kern w:val="28"/>
      <w:sz w:val="56"/>
      <w:szCs w:val="56"/>
    </w:rPr>
  </w:style>
  <w:style w:type="paragraph" w:styleId="a7">
    <w:name w:val="No Spacing"/>
    <w:uiPriority w:val="1"/>
    <w:qFormat/>
    <w:rsid w:val="00021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Щербинкина</cp:lastModifiedBy>
  <cp:revision>5</cp:revision>
  <dcterms:created xsi:type="dcterms:W3CDTF">2018-11-17T16:18:00Z</dcterms:created>
  <dcterms:modified xsi:type="dcterms:W3CDTF">2018-11-30T17:26:00Z</dcterms:modified>
</cp:coreProperties>
</file>