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30" w:rsidRPr="005C3F30" w:rsidRDefault="005C3F30" w:rsidP="005C3F30">
      <w:pPr>
        <w:jc w:val="center"/>
        <w:rPr>
          <w:rFonts w:ascii="Times New Roman" w:hAnsi="Times New Roman" w:cs="Times New Roman"/>
          <w:sz w:val="36"/>
          <w:szCs w:val="36"/>
        </w:rPr>
      </w:pPr>
      <w:r w:rsidRPr="005C3F30">
        <w:rPr>
          <w:rFonts w:ascii="Times New Roman" w:hAnsi="Times New Roman" w:cs="Times New Roman"/>
          <w:sz w:val="36"/>
          <w:szCs w:val="36"/>
        </w:rPr>
        <w:t>Формирование регулятивных УУД</w:t>
      </w:r>
    </w:p>
    <w:p w:rsidR="005C3F30" w:rsidRPr="005C3F30" w:rsidRDefault="005C3F30" w:rsidP="005C3F30">
      <w:pPr>
        <w:jc w:val="center"/>
        <w:rPr>
          <w:rFonts w:ascii="Times New Roman" w:hAnsi="Times New Roman" w:cs="Times New Roman"/>
          <w:sz w:val="36"/>
          <w:szCs w:val="36"/>
        </w:rPr>
      </w:pPr>
      <w:r w:rsidRPr="005C3F30">
        <w:rPr>
          <w:rFonts w:ascii="Times New Roman" w:hAnsi="Times New Roman" w:cs="Times New Roman"/>
          <w:sz w:val="36"/>
          <w:szCs w:val="36"/>
        </w:rPr>
        <w:t>посредством работы с картой на уроках истории.</w:t>
      </w:r>
    </w:p>
    <w:p w:rsidR="005C3F30" w:rsidRDefault="005C3F30" w:rsidP="005C3F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F30">
        <w:rPr>
          <w:rFonts w:ascii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учителя истории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Щербинкиной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А. </w:t>
      </w:r>
    </w:p>
    <w:p w:rsidR="005C3F30" w:rsidRPr="005C3F30" w:rsidRDefault="005C3F30" w:rsidP="005C3F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F30">
        <w:rPr>
          <w:rFonts w:ascii="Times New Roman" w:hAnsi="Times New Roman" w:cs="Times New Roman"/>
          <w:b/>
          <w:sz w:val="24"/>
          <w:szCs w:val="24"/>
        </w:rPr>
        <w:t xml:space="preserve"> на ШМО учителей предметов гуманитарного цикла</w:t>
      </w:r>
    </w:p>
    <w:p w:rsidR="005C3F30" w:rsidRPr="005C3F30" w:rsidRDefault="005C3F30" w:rsidP="005C3F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F30">
        <w:rPr>
          <w:rFonts w:ascii="Times New Roman" w:hAnsi="Times New Roman" w:cs="Times New Roman"/>
          <w:b/>
          <w:sz w:val="24"/>
          <w:szCs w:val="24"/>
        </w:rPr>
        <w:t>30 марта 2017 г.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В процессе перехода школьного образования на новые образовательные стандарты с новых позиций рассматривается проблема качества образования в целом и качества обучения, в частности.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Актуальность рассматриваемой проблемы обусловлена необходимостью получения достоверных показателей результативности образовательного процесса. Интегральным показателем качества образования в настоящее время являются универсальные учебные действия, овладение которыми создает возможность самостоятельного успешного усвоения учащимися новых знаний, умений и компетентностей, включая организацию усвоения, то есть умения учиться. Данные нововведения отражены в Федеральном законе «Об образовании в Российской Федерации» от 29 декабря 2012 г. N 273-ФЗ и в Федеральном государственном образовательном стандарте основного общего образования.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 xml:space="preserve">Опираясь на основные документы, вытекает основная задача образования: научить ученика деятельности решения задач, решения проблем в различных сферах жизнедеятельности. Данная задача реализуется в рамках внедрения </w:t>
      </w:r>
      <w:proofErr w:type="spellStart"/>
      <w:r w:rsidRPr="005C3F3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C3F30">
        <w:rPr>
          <w:rFonts w:ascii="Times New Roman" w:hAnsi="Times New Roman" w:cs="Times New Roman"/>
          <w:sz w:val="24"/>
          <w:szCs w:val="24"/>
        </w:rPr>
        <w:t xml:space="preserve"> подхода.  Особую ценность в свете такого подхода приобретают те знания и умения, которые будут востребованы в реальной жизни.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Для успешного существования в современном обществе человек должен обладать регулятивными действиями, т.е. уметь ставить себе конкретную цель, планировать свою жизнь, прогнозировать возможные ситуации.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Функция регулятивных УУД - организация учащимся своей учебной деятельности.</w:t>
      </w:r>
      <w:r w:rsidRPr="005C3F30">
        <w:rPr>
          <w:rFonts w:ascii="Times New Roman" w:hAnsi="Times New Roman" w:cs="Times New Roman"/>
          <w:sz w:val="24"/>
          <w:szCs w:val="24"/>
        </w:rPr>
        <w:br/>
        <w:t>Что включают в себя регулятивные УУД: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 • 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• 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• прогнозирование – предвосхищение результата и уровня усвоения, его временных характеристик;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 • 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 • 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 • 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 xml:space="preserve">• волевая </w:t>
      </w:r>
      <w:proofErr w:type="spellStart"/>
      <w:r w:rsidRPr="005C3F3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C3F30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 [4].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lastRenderedPageBreak/>
        <w:t>Условия формирования и развития регулятивных действий:</w:t>
      </w:r>
    </w:p>
    <w:p w:rsidR="005C3F30" w:rsidRPr="005C3F30" w:rsidRDefault="005C3F30" w:rsidP="005C3F30">
      <w:pPr>
        <w:pStyle w:val="a4"/>
      </w:pPr>
      <w:r w:rsidRPr="005C3F30">
        <w:t> 1. С начала обучения необходимо приучать ученика использовать во внешней речи планирование действий по решению учебной задачи, стимуляция действий, (для того чтобы…(цель)…надо…(действие)), контроль над качеством выполняемых действий, оценку этого качества и полученного результата, коррекцию допущенных в процессе деятельности ошибок.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2. Перед ребенком ставится задача оценивания результатов деятельности. Предметом оценивания ученика должны стать учебные действия и их результаты, способы учебного взаимодействия, собственные возможности осуществления деятельности.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 xml:space="preserve">3. С учащимися регулярно обсуждаются изменения в учебной деятельности на основе сравнения его предшествующих и последующих достижений, анализ причин </w:t>
      </w:r>
      <w:proofErr w:type="gramStart"/>
      <w:r w:rsidRPr="005C3F30">
        <w:rPr>
          <w:rFonts w:ascii="Times New Roman" w:hAnsi="Times New Roman" w:cs="Times New Roman"/>
          <w:sz w:val="24"/>
          <w:szCs w:val="24"/>
        </w:rPr>
        <w:t>не удач</w:t>
      </w:r>
      <w:proofErr w:type="gramEnd"/>
      <w:r w:rsidRPr="005C3F30">
        <w:rPr>
          <w:rFonts w:ascii="Times New Roman" w:hAnsi="Times New Roman" w:cs="Times New Roman"/>
          <w:sz w:val="24"/>
          <w:szCs w:val="24"/>
        </w:rPr>
        <w:t xml:space="preserve"> и выделения недостающих операций и условий, которые обеспечили бы успешное выполнение учебной задачи.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4. Оценка становится необходима, для того чтобы разобраться и понять, что именно и каким образом следует совершенствовать.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5. Использование цветных и графических форм представления оценок (обозначается квадратами разных цветов и представляется в таблицах, в которых отдельно фиксируются результаты домашних и контрольных работ, использование «графика продвижения», который позволит детям отслеживать свой рост и определять задачи и направления своей деятельности.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6. Поощрение детей за активность, познавательную инициативу, любые усилия, направленные на решение задачи любой ответ, даже не верный.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 7. Использование в образовательном процессе таких форм работы как: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 -организация взаимной проверки заданий,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-взаимные задания групп,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-учебный конфликт,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-обсуждение участниками способов своего действия,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-заполнение рефлексивного портфолио.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 xml:space="preserve">8.Средством формирования регулятивных УУД служат технологии продуктивного чтения, проблемно-диалогическая технология, технология оценивания образовательных достижений (учебных </w:t>
      </w:r>
      <w:proofErr w:type="gramStart"/>
      <w:r w:rsidRPr="005C3F30">
        <w:rPr>
          <w:rFonts w:ascii="Times New Roman" w:hAnsi="Times New Roman" w:cs="Times New Roman"/>
          <w:sz w:val="24"/>
          <w:szCs w:val="24"/>
        </w:rPr>
        <w:t>успехов)[</w:t>
      </w:r>
      <w:proofErr w:type="gramEnd"/>
      <w:r w:rsidRPr="005C3F30">
        <w:rPr>
          <w:rFonts w:ascii="Times New Roman" w:hAnsi="Times New Roman" w:cs="Times New Roman"/>
          <w:sz w:val="24"/>
          <w:szCs w:val="24"/>
        </w:rPr>
        <w:t>4].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 xml:space="preserve">Для диагностики и формирования регулятивных универсальных учебных действий возможны 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Рассмотрим на конкретном примере работы с картой на уроке истории формирование регулятивных УУД.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В рамках урока «Крымская война 1853-1856 гг.» в 8 классе. Совместно рассматриваем расстановку сил на международной арене к началу войны.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Школьники получают задание познакомиться с ходом боевых действий в объеме учебника, интернет ресурсов при условии, что они не будут смотреть готовую карту войны.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Далее школьники ставят перед собой цель: узнать о ходе военных действий и об итогах войны.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Для того что бы проверить правильность понимания материала необходимо проработать по заданиям в контурной карте.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lastRenderedPageBreak/>
        <w:t>На данном этапе уроке можно использовать работу в парах, а можно и индивидуальную, все зависит от конкретного класса.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Школьникам дается определенное время – это так же способствует формированию регулятивных УУД, т.к. необходимо не тратя время перейти к выполнению задания для достижения цели.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После выполнения заданий в контурной карте на экран проецируется карта из атласа или учебника.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 xml:space="preserve">Каждый ученик осуществляет контроль – сверяя правильность нанесения событий в конкурной карте (в конкретном примере ряд школьников показывают высадку англо-французского флота в г. Евпатория и не показывают продвижение по суши от </w:t>
      </w:r>
      <w:proofErr w:type="spellStart"/>
      <w:r w:rsidRPr="005C3F30">
        <w:rPr>
          <w:rFonts w:ascii="Times New Roman" w:hAnsi="Times New Roman" w:cs="Times New Roman"/>
          <w:sz w:val="24"/>
          <w:szCs w:val="24"/>
        </w:rPr>
        <w:t>г.Евпатория</w:t>
      </w:r>
      <w:proofErr w:type="spellEnd"/>
      <w:r w:rsidRPr="005C3F30">
        <w:rPr>
          <w:rFonts w:ascii="Times New Roman" w:hAnsi="Times New Roman" w:cs="Times New Roman"/>
          <w:sz w:val="24"/>
          <w:szCs w:val="24"/>
        </w:rPr>
        <w:t xml:space="preserve"> к г. Севастополь отрядов противника).</w:t>
      </w:r>
    </w:p>
    <w:p w:rsid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На этапе коррекции те школьники, которые допустили ошибки, имеют возможность их исправить. А те, кто не допустили ошибок, в это время рассказывают у экрана о наибол</w:t>
      </w:r>
      <w:r>
        <w:rPr>
          <w:rFonts w:ascii="Times New Roman" w:hAnsi="Times New Roman" w:cs="Times New Roman"/>
          <w:sz w:val="24"/>
          <w:szCs w:val="24"/>
        </w:rPr>
        <w:t>ее ярких для них событиях войны.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На этапе оценки школьники оценивают не только правильность выполненного задания, но и то новое знание, которое они получили в рамках данного урока.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Данная работа дисциплинирует школьников, способствует формированию необходимых навыков, которые пригодятся не только на последующих уроках, но и во взрослой жизни.</w:t>
      </w:r>
    </w:p>
    <w:p w:rsidR="005C3F30" w:rsidRPr="005C3F30" w:rsidRDefault="005C3F30" w:rsidP="005C3F30">
      <w:pPr>
        <w:rPr>
          <w:rFonts w:ascii="Times New Roman" w:hAnsi="Times New Roman" w:cs="Times New Roman"/>
          <w:b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br/>
      </w:r>
      <w:r w:rsidRPr="005C3F30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литературы: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F3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C3F30">
        <w:rPr>
          <w:rFonts w:ascii="Times New Roman" w:hAnsi="Times New Roman" w:cs="Times New Roman"/>
          <w:sz w:val="24"/>
          <w:szCs w:val="24"/>
        </w:rPr>
        <w:t xml:space="preserve"> А.Г. Формирование универсальных учебных действий в основной школе от действия к </w:t>
      </w:r>
      <w:proofErr w:type="gramStart"/>
      <w:r w:rsidRPr="005C3F30">
        <w:rPr>
          <w:rFonts w:ascii="Times New Roman" w:hAnsi="Times New Roman" w:cs="Times New Roman"/>
          <w:sz w:val="24"/>
          <w:szCs w:val="24"/>
        </w:rPr>
        <w:t>мысли.-</w:t>
      </w:r>
      <w:proofErr w:type="gramEnd"/>
      <w:r w:rsidRPr="005C3F30">
        <w:rPr>
          <w:rFonts w:ascii="Times New Roman" w:hAnsi="Times New Roman" w:cs="Times New Roman"/>
          <w:sz w:val="24"/>
          <w:szCs w:val="24"/>
        </w:rPr>
        <w:t xml:space="preserve"> М. «Просвещение», 2010.- 195 с.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«Стратегии развития инновационного развития РФ до 2020 года №222» [Электронный ресурс] </w:t>
      </w:r>
      <w:hyperlink r:id="rId7" w:history="1">
        <w:r w:rsidRPr="005C3F30">
          <w:rPr>
            <w:rStyle w:val="a3"/>
            <w:rFonts w:ascii="Times New Roman" w:hAnsi="Times New Roman" w:cs="Times New Roman"/>
            <w:sz w:val="24"/>
            <w:szCs w:val="24"/>
          </w:rPr>
          <w:t>http://venture-biz.ru/venchurnyy-biznes/291-strategiya-innovatsionnogo-razvitiya-rossii-2020</w:t>
        </w:r>
      </w:hyperlink>
      <w:r w:rsidRPr="005C3F30">
        <w:rPr>
          <w:rFonts w:ascii="Times New Roman" w:hAnsi="Times New Roman" w:cs="Times New Roman"/>
          <w:sz w:val="24"/>
          <w:szCs w:val="24"/>
        </w:rPr>
        <w:t>. Дата доступа 24.03.2015.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«Стратегии формирования смыслового чтения» [Электронный ресурс] </w:t>
      </w:r>
      <w:hyperlink r:id="rId8" w:history="1">
        <w:r w:rsidRPr="005C3F30">
          <w:rPr>
            <w:rStyle w:val="a3"/>
            <w:rFonts w:ascii="Times New Roman" w:hAnsi="Times New Roman" w:cs="Times New Roman"/>
            <w:sz w:val="24"/>
            <w:szCs w:val="24"/>
          </w:rPr>
          <w:t>http://edu-nv.ru/spravochniki/msosh_10/html/page7.html</w:t>
        </w:r>
      </w:hyperlink>
      <w:r w:rsidRPr="005C3F30">
        <w:rPr>
          <w:rFonts w:ascii="Times New Roman" w:hAnsi="Times New Roman" w:cs="Times New Roman"/>
          <w:sz w:val="24"/>
          <w:szCs w:val="24"/>
        </w:rPr>
        <w:t>. Дата доступа 24.03.2015.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[Электронный ресурс] </w:t>
      </w:r>
      <w:hyperlink r:id="rId9" w:history="1">
        <w:r w:rsidRPr="005C3F30">
          <w:rPr>
            <w:rStyle w:val="a3"/>
            <w:rFonts w:ascii="Times New Roman" w:hAnsi="Times New Roman" w:cs="Times New Roman"/>
            <w:sz w:val="24"/>
            <w:szCs w:val="24"/>
          </w:rPr>
          <w:t>http://www.prikrmk.sfedor.ru/fgos/1530-stoosnobr.html . Дата доступа 24.03.2015</w:t>
        </w:r>
      </w:hyperlink>
      <w:r w:rsidRPr="005C3F30">
        <w:rPr>
          <w:rFonts w:ascii="Times New Roman" w:hAnsi="Times New Roman" w:cs="Times New Roman"/>
          <w:sz w:val="24"/>
          <w:szCs w:val="24"/>
        </w:rPr>
        <w:t>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r w:rsidRPr="005C3F30">
        <w:rPr>
          <w:rFonts w:ascii="Times New Roman" w:hAnsi="Times New Roman" w:cs="Times New Roman"/>
          <w:sz w:val="24"/>
          <w:szCs w:val="24"/>
        </w:rPr>
        <w:t>Федеральный закон «Об образовании в Российской Федерации» от 29 декабря 2012 г. N 273-ФЗ [Электронный ресурс] </w:t>
      </w:r>
      <w:hyperlink r:id="rId10" w:history="1">
        <w:r w:rsidRPr="005C3F30">
          <w:rPr>
            <w:rStyle w:val="a3"/>
            <w:rFonts w:ascii="Times New Roman" w:hAnsi="Times New Roman" w:cs="Times New Roman"/>
            <w:sz w:val="24"/>
            <w:szCs w:val="24"/>
          </w:rPr>
          <w:t>http://base.garant.ru/70291362/</w:t>
        </w:r>
      </w:hyperlink>
      <w:r w:rsidRPr="005C3F30">
        <w:rPr>
          <w:rFonts w:ascii="Times New Roman" w:hAnsi="Times New Roman" w:cs="Times New Roman"/>
          <w:sz w:val="24"/>
          <w:szCs w:val="24"/>
        </w:rPr>
        <w:t>. Дата доступа 24.03.2015.</w:t>
      </w: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</w:p>
    <w:p w:rsidR="004921C1" w:rsidRPr="005C3F30" w:rsidRDefault="004921C1" w:rsidP="005C3F30">
      <w:pPr>
        <w:rPr>
          <w:rFonts w:ascii="Times New Roman" w:hAnsi="Times New Roman" w:cs="Times New Roman"/>
          <w:sz w:val="24"/>
          <w:szCs w:val="24"/>
        </w:rPr>
      </w:pPr>
    </w:p>
    <w:p w:rsidR="005C3F30" w:rsidRPr="005C3F30" w:rsidRDefault="005C3F30" w:rsidP="005C3F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3F30" w:rsidRPr="005C3F30" w:rsidSect="005C3F30">
      <w:footerReference w:type="default" r:id="rId11"/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69" w:rsidRDefault="00BC7C69" w:rsidP="005C3F30">
      <w:pPr>
        <w:spacing w:after="0" w:line="240" w:lineRule="auto"/>
      </w:pPr>
      <w:r>
        <w:separator/>
      </w:r>
    </w:p>
  </w:endnote>
  <w:endnote w:type="continuationSeparator" w:id="0">
    <w:p w:rsidR="00BC7C69" w:rsidRDefault="00BC7C69" w:rsidP="005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462458"/>
      <w:docPartObj>
        <w:docPartGallery w:val="Page Numbers (Bottom of Page)"/>
        <w:docPartUnique/>
      </w:docPartObj>
    </w:sdtPr>
    <w:sdtContent>
      <w:p w:rsidR="005C3F30" w:rsidRDefault="005C3F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3F30" w:rsidRDefault="005C3F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69" w:rsidRDefault="00BC7C69" w:rsidP="005C3F30">
      <w:pPr>
        <w:spacing w:after="0" w:line="240" w:lineRule="auto"/>
      </w:pPr>
      <w:r>
        <w:separator/>
      </w:r>
    </w:p>
  </w:footnote>
  <w:footnote w:type="continuationSeparator" w:id="0">
    <w:p w:rsidR="00BC7C69" w:rsidRDefault="00BC7C69" w:rsidP="005C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A0C"/>
    <w:multiLevelType w:val="multilevel"/>
    <w:tmpl w:val="FD3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6286C"/>
    <w:multiLevelType w:val="multilevel"/>
    <w:tmpl w:val="DBAA9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121A1"/>
    <w:multiLevelType w:val="multilevel"/>
    <w:tmpl w:val="AD62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F2828"/>
    <w:multiLevelType w:val="multilevel"/>
    <w:tmpl w:val="6CC42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24329"/>
    <w:multiLevelType w:val="multilevel"/>
    <w:tmpl w:val="7F461F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95936"/>
    <w:multiLevelType w:val="multilevel"/>
    <w:tmpl w:val="6510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D024D"/>
    <w:multiLevelType w:val="multilevel"/>
    <w:tmpl w:val="E45A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C3FDF"/>
    <w:multiLevelType w:val="multilevel"/>
    <w:tmpl w:val="28163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D5"/>
    <w:rsid w:val="004921C1"/>
    <w:rsid w:val="005C3F30"/>
    <w:rsid w:val="00BC7C69"/>
    <w:rsid w:val="00E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094C-D520-4D5D-8EB4-5244DC2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F30"/>
    <w:rPr>
      <w:color w:val="0563C1" w:themeColor="hyperlink"/>
      <w:u w:val="single"/>
    </w:rPr>
  </w:style>
  <w:style w:type="paragraph" w:styleId="a4">
    <w:name w:val="No Spacing"/>
    <w:uiPriority w:val="1"/>
    <w:qFormat/>
    <w:rsid w:val="005C3F3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F30"/>
  </w:style>
  <w:style w:type="paragraph" w:styleId="a7">
    <w:name w:val="footer"/>
    <w:basedOn w:val="a"/>
    <w:link w:val="a8"/>
    <w:uiPriority w:val="99"/>
    <w:unhideWhenUsed/>
    <w:rsid w:val="005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F30"/>
  </w:style>
  <w:style w:type="paragraph" w:styleId="a9">
    <w:name w:val="Balloon Text"/>
    <w:basedOn w:val="a"/>
    <w:link w:val="aa"/>
    <w:uiPriority w:val="99"/>
    <w:semiHidden/>
    <w:unhideWhenUsed/>
    <w:rsid w:val="005C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edu-nv.ru%2Fspravochniki%2Fmsosh_10%2Fhtml%2Fpage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venture-biz.ru%2Fvenchurnyy-biznes%2F291-strategiya-innovatsionnogo-razvitiya-rossii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fourok.ru/site/go?href=http%3A%2F%2Fbase.garant.ru%2F70291362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www.prikrmk.sfedor.ru%2Ffgos%2F1530-stoosnobr.html%2520.%2520%2520%2520%2520%2520%D0%94%D0%B0%D1%82%D0%B0%2520%D0%B4%D0%BE%D1%81%D1%82%D1%83%D0%BF%D0%B0%252024.03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Щербинкина</dc:creator>
  <cp:keywords/>
  <dc:description/>
  <cp:lastModifiedBy>Наталья Щербинкина</cp:lastModifiedBy>
  <cp:revision>2</cp:revision>
  <cp:lastPrinted>2017-04-01T09:47:00Z</cp:lastPrinted>
  <dcterms:created xsi:type="dcterms:W3CDTF">2017-04-01T09:38:00Z</dcterms:created>
  <dcterms:modified xsi:type="dcterms:W3CDTF">2017-04-01T09:48:00Z</dcterms:modified>
</cp:coreProperties>
</file>